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669" w:rsidRPr="00B82669" w:rsidRDefault="00266C52" w:rsidP="00BC0D9F">
      <w:pPr>
        <w:pStyle w:val="a4"/>
        <w:spacing w:line="360" w:lineRule="auto"/>
        <w:ind w:right="284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555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B82669" w:rsidRPr="00B82669">
        <w:rPr>
          <w:rFonts w:ascii="Times New Roman" w:hAnsi="Times New Roman" w:cs="Times New Roman"/>
          <w:sz w:val="28"/>
          <w:szCs w:val="28"/>
        </w:rPr>
        <w:t>Утвержден</w:t>
      </w:r>
    </w:p>
    <w:p w:rsidR="00B82669" w:rsidRPr="00B82669" w:rsidRDefault="00B82669" w:rsidP="00BC0D9F">
      <w:pPr>
        <w:pStyle w:val="a4"/>
        <w:spacing w:line="360" w:lineRule="auto"/>
        <w:ind w:right="284"/>
        <w:jc w:val="right"/>
        <w:rPr>
          <w:rFonts w:ascii="Times New Roman" w:hAnsi="Times New Roman" w:cs="Times New Roman"/>
          <w:sz w:val="28"/>
          <w:szCs w:val="28"/>
        </w:rPr>
      </w:pPr>
      <w:r w:rsidRPr="00B82669">
        <w:rPr>
          <w:rFonts w:ascii="Times New Roman" w:hAnsi="Times New Roman" w:cs="Times New Roman"/>
          <w:sz w:val="28"/>
          <w:szCs w:val="28"/>
        </w:rPr>
        <w:t xml:space="preserve">решением Совета Общественной палаты </w:t>
      </w:r>
    </w:p>
    <w:p w:rsidR="00B82669" w:rsidRPr="00B82669" w:rsidRDefault="00B82669" w:rsidP="00BC0D9F">
      <w:pPr>
        <w:pStyle w:val="a4"/>
        <w:spacing w:line="360" w:lineRule="auto"/>
        <w:ind w:right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B82669">
        <w:rPr>
          <w:rFonts w:ascii="Times New Roman" w:hAnsi="Times New Roman" w:cs="Times New Roman"/>
          <w:sz w:val="28"/>
          <w:szCs w:val="28"/>
        </w:rPr>
        <w:t>Республики Ингушетия</w:t>
      </w:r>
    </w:p>
    <w:p w:rsidR="00B82669" w:rsidRDefault="00B82669" w:rsidP="00BC0D9F">
      <w:pPr>
        <w:pStyle w:val="a4"/>
        <w:spacing w:line="360" w:lineRule="auto"/>
        <w:ind w:right="284"/>
        <w:jc w:val="right"/>
        <w:rPr>
          <w:rFonts w:ascii="Times New Roman" w:hAnsi="Times New Roman" w:cs="Times New Roman"/>
          <w:sz w:val="28"/>
          <w:szCs w:val="28"/>
        </w:rPr>
      </w:pPr>
      <w:r w:rsidRPr="00B82669">
        <w:rPr>
          <w:rFonts w:ascii="Times New Roman" w:hAnsi="Times New Roman" w:cs="Times New Roman"/>
          <w:sz w:val="28"/>
          <w:szCs w:val="28"/>
        </w:rPr>
        <w:t xml:space="preserve">(протокол № </w:t>
      </w:r>
      <w:r w:rsidR="00841D2E">
        <w:rPr>
          <w:rFonts w:ascii="Times New Roman" w:hAnsi="Times New Roman" w:cs="Times New Roman"/>
          <w:sz w:val="28"/>
          <w:szCs w:val="28"/>
        </w:rPr>
        <w:t>1</w:t>
      </w:r>
      <w:r w:rsidRPr="00B82669">
        <w:rPr>
          <w:rFonts w:ascii="Times New Roman" w:hAnsi="Times New Roman" w:cs="Times New Roman"/>
          <w:sz w:val="28"/>
          <w:szCs w:val="28"/>
        </w:rPr>
        <w:t xml:space="preserve"> от </w:t>
      </w:r>
      <w:r w:rsidR="00EB3A2C">
        <w:rPr>
          <w:rFonts w:ascii="Times New Roman" w:hAnsi="Times New Roman" w:cs="Times New Roman"/>
          <w:sz w:val="28"/>
          <w:szCs w:val="28"/>
        </w:rPr>
        <w:t>30 марта</w:t>
      </w:r>
      <w:r w:rsidRPr="00B82669">
        <w:rPr>
          <w:rFonts w:ascii="Times New Roman" w:hAnsi="Times New Roman" w:cs="Times New Roman"/>
          <w:sz w:val="28"/>
          <w:szCs w:val="28"/>
        </w:rPr>
        <w:t xml:space="preserve"> 2021 г</w:t>
      </w:r>
      <w:r w:rsidR="00EB3A2C">
        <w:rPr>
          <w:rFonts w:ascii="Times New Roman" w:hAnsi="Times New Roman" w:cs="Times New Roman"/>
          <w:sz w:val="28"/>
          <w:szCs w:val="28"/>
        </w:rPr>
        <w:t>ода</w:t>
      </w:r>
      <w:r w:rsidRPr="00B82669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B82669" w:rsidRDefault="00B82669" w:rsidP="00BC0D9F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2669" w:rsidRPr="00755E98" w:rsidRDefault="00AB44E0" w:rsidP="00BC0D9F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55E98">
        <w:rPr>
          <w:rFonts w:ascii="Times New Roman" w:hAnsi="Times New Roman" w:cs="Times New Roman"/>
          <w:sz w:val="28"/>
          <w:szCs w:val="28"/>
          <w:lang w:eastAsia="ru-RU"/>
        </w:rPr>
        <w:t>Порядок</w:t>
      </w:r>
    </w:p>
    <w:p w:rsidR="00AB44E0" w:rsidRPr="00755E98" w:rsidRDefault="00AB44E0" w:rsidP="00BC0D9F">
      <w:pPr>
        <w:pStyle w:val="a4"/>
        <w:spacing w:line="360" w:lineRule="auto"/>
        <w:ind w:right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5E98">
        <w:rPr>
          <w:rFonts w:ascii="Times New Roman" w:hAnsi="Times New Roman" w:cs="Times New Roman"/>
          <w:sz w:val="28"/>
          <w:szCs w:val="28"/>
          <w:lang w:eastAsia="ru-RU"/>
        </w:rPr>
        <w:t xml:space="preserve">конкурсного отбора граждан </w:t>
      </w:r>
      <w:r w:rsidR="00BC0D9F" w:rsidRPr="00755E98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755E98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представителей местных общественных объединений, зарегистрированных в установленном федеральным законом порядке и осуществляющих свою деятельность в пределах территории Республики Ингушетия, в члены Общественной палаты Республики</w:t>
      </w:r>
      <w:r w:rsidR="0094039F" w:rsidRPr="00755E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55E98">
        <w:rPr>
          <w:rFonts w:ascii="Times New Roman" w:hAnsi="Times New Roman" w:cs="Times New Roman"/>
          <w:sz w:val="28"/>
          <w:szCs w:val="28"/>
          <w:lang w:eastAsia="ru-RU"/>
        </w:rPr>
        <w:t>Ингушетия</w:t>
      </w:r>
    </w:p>
    <w:p w:rsidR="00AB44E0" w:rsidRPr="00755E98" w:rsidRDefault="00AB44E0" w:rsidP="00BC0D9F">
      <w:pPr>
        <w:shd w:val="clear" w:color="auto" w:fill="FFFFFF"/>
        <w:spacing w:after="180" w:line="360" w:lineRule="auto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9C2FCB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 xml:space="preserve">                                                  </w:t>
      </w:r>
      <w:r w:rsidRPr="00755E98">
        <w:rPr>
          <w:rFonts w:ascii="Times New Roman" w:eastAsia="Times New Roman" w:hAnsi="Times New Roman" w:cs="Times New Roman"/>
          <w:bCs/>
          <w:color w:val="414141"/>
          <w:sz w:val="28"/>
          <w:szCs w:val="28"/>
          <w:lang w:eastAsia="ru-RU"/>
        </w:rPr>
        <w:t>I. Общие положения</w:t>
      </w:r>
    </w:p>
    <w:p w:rsidR="00AB44E0" w:rsidRPr="0012671B" w:rsidRDefault="00AB44E0" w:rsidP="00BC0D9F">
      <w:pPr>
        <w:pStyle w:val="a4"/>
        <w:spacing w:line="360" w:lineRule="auto"/>
        <w:ind w:right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12671B">
        <w:rPr>
          <w:rFonts w:ascii="Times New Roman" w:hAnsi="Times New Roman" w:cs="Times New Roman"/>
          <w:sz w:val="28"/>
          <w:szCs w:val="28"/>
          <w:lang w:eastAsia="ru-RU"/>
        </w:rPr>
        <w:t>1.1. Настоящий Порядок определяет критерии и процедуру проведения конкурсного отбора членов Общественной палаты Республики Ингушетия (далее</w:t>
      </w:r>
      <w:r w:rsidR="009675D2">
        <w:rPr>
          <w:rFonts w:ascii="Times New Roman" w:hAnsi="Times New Roman" w:cs="Times New Roman"/>
          <w:sz w:val="28"/>
          <w:szCs w:val="28"/>
          <w:lang w:eastAsia="ru-RU"/>
        </w:rPr>
        <w:t xml:space="preserve"> также</w:t>
      </w:r>
      <w:r w:rsidRPr="0012671B">
        <w:rPr>
          <w:rFonts w:ascii="Times New Roman" w:hAnsi="Times New Roman" w:cs="Times New Roman"/>
          <w:sz w:val="28"/>
          <w:szCs w:val="28"/>
          <w:lang w:eastAsia="ru-RU"/>
        </w:rPr>
        <w:t xml:space="preserve"> Общественная палата) </w:t>
      </w:r>
      <w:r w:rsidR="009E3AFE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12671B">
        <w:rPr>
          <w:rFonts w:ascii="Times New Roman" w:hAnsi="Times New Roman" w:cs="Times New Roman"/>
          <w:sz w:val="28"/>
          <w:szCs w:val="28"/>
          <w:lang w:eastAsia="ru-RU"/>
        </w:rPr>
        <w:t>представителей местных общественных объединений, зарегистрированных в установленном федеральным законом порядке и осуществляющих свою деятельность в пределах территории Республики Ингушетия.</w:t>
      </w:r>
    </w:p>
    <w:p w:rsidR="00AB44E0" w:rsidRPr="0012671B" w:rsidRDefault="00AB44E0" w:rsidP="00BC0D9F">
      <w:pPr>
        <w:pStyle w:val="a4"/>
        <w:spacing w:line="360" w:lineRule="auto"/>
        <w:ind w:right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12671B">
        <w:rPr>
          <w:rFonts w:ascii="Times New Roman" w:hAnsi="Times New Roman" w:cs="Times New Roman"/>
          <w:sz w:val="28"/>
          <w:szCs w:val="28"/>
          <w:lang w:eastAsia="ru-RU"/>
        </w:rPr>
        <w:t xml:space="preserve">1.2. Конкурсный отбор в члены Общественной палаты проводится согласно статье 8 Закона Республики Ингушетия от 31 декабря 2007 года № 61-РЗ «Об Общественной палате Республики Ингушетия» (далее </w:t>
      </w: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12671B">
        <w:rPr>
          <w:rFonts w:ascii="Times New Roman" w:hAnsi="Times New Roman" w:cs="Times New Roman"/>
          <w:sz w:val="28"/>
          <w:szCs w:val="28"/>
          <w:lang w:eastAsia="ru-RU"/>
        </w:rPr>
        <w:t xml:space="preserve"> Закон №61-РЗ).</w:t>
      </w:r>
    </w:p>
    <w:p w:rsidR="00AB44E0" w:rsidRDefault="00AB44E0" w:rsidP="00BC0D9F">
      <w:pPr>
        <w:pStyle w:val="a4"/>
        <w:spacing w:line="360" w:lineRule="auto"/>
        <w:ind w:right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12671B">
        <w:rPr>
          <w:rFonts w:ascii="Times New Roman" w:hAnsi="Times New Roman" w:cs="Times New Roman"/>
          <w:sz w:val="28"/>
          <w:szCs w:val="28"/>
          <w:lang w:eastAsia="ru-RU"/>
        </w:rPr>
        <w:t>1.3.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2671B">
        <w:rPr>
          <w:rFonts w:ascii="Times New Roman" w:hAnsi="Times New Roman" w:cs="Times New Roman"/>
          <w:sz w:val="28"/>
          <w:szCs w:val="28"/>
          <w:lang w:eastAsia="ru-RU"/>
        </w:rPr>
        <w:t>Конкурсный отбор является открытым. </w:t>
      </w:r>
    </w:p>
    <w:p w:rsidR="00BC0D9F" w:rsidRPr="00BC0D9F" w:rsidRDefault="00BC0D9F" w:rsidP="00BC0D9F">
      <w:pPr>
        <w:pStyle w:val="a4"/>
        <w:spacing w:line="360" w:lineRule="auto"/>
        <w:ind w:right="284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AB44E0" w:rsidRPr="00755E98" w:rsidRDefault="00AB44E0" w:rsidP="00BC0D9F">
      <w:pPr>
        <w:shd w:val="clear" w:color="auto" w:fill="FFFFFF"/>
        <w:spacing w:after="180" w:line="360" w:lineRule="auto"/>
        <w:ind w:right="284"/>
        <w:jc w:val="center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755E98">
        <w:rPr>
          <w:rFonts w:ascii="Times New Roman" w:eastAsia="Times New Roman" w:hAnsi="Times New Roman" w:cs="Times New Roman"/>
          <w:bCs/>
          <w:color w:val="414141"/>
          <w:sz w:val="28"/>
          <w:szCs w:val="28"/>
          <w:lang w:eastAsia="ru-RU"/>
        </w:rPr>
        <w:t xml:space="preserve">II. Критерии конкурсного отбора в члены Общественной палаты </w:t>
      </w:r>
      <w:r w:rsidRPr="00755E98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Республики Ингушетия</w:t>
      </w:r>
    </w:p>
    <w:p w:rsidR="00AB44E0" w:rsidRPr="0012671B" w:rsidRDefault="00AB44E0" w:rsidP="00BC0D9F">
      <w:pPr>
        <w:pStyle w:val="a4"/>
        <w:spacing w:line="360" w:lineRule="auto"/>
        <w:ind w:right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lang w:eastAsia="ru-RU"/>
        </w:rPr>
        <w:t xml:space="preserve">        </w:t>
      </w:r>
      <w:r w:rsidRPr="0012671B">
        <w:rPr>
          <w:rFonts w:ascii="Times New Roman" w:hAnsi="Times New Roman" w:cs="Times New Roman"/>
          <w:sz w:val="28"/>
          <w:szCs w:val="28"/>
          <w:lang w:eastAsia="ru-RU"/>
        </w:rPr>
        <w:t>2.1. Конкурсный отбор в члены Общественной палаты осуществляется на следующих основаниях:</w:t>
      </w:r>
    </w:p>
    <w:p w:rsidR="00AB44E0" w:rsidRPr="0012671B" w:rsidRDefault="0092537F" w:rsidP="00BC0D9F">
      <w:pPr>
        <w:pStyle w:val="a4"/>
        <w:spacing w:line="360" w:lineRule="auto"/>
        <w:ind w:right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AB44E0" w:rsidRPr="0012671B">
        <w:rPr>
          <w:rFonts w:ascii="Times New Roman" w:hAnsi="Times New Roman" w:cs="Times New Roman"/>
          <w:sz w:val="28"/>
          <w:szCs w:val="28"/>
          <w:lang w:eastAsia="ru-RU"/>
        </w:rPr>
        <w:t xml:space="preserve">Участниками конкурсного отбора могут быть местные общественные объединения, зарегистрированные в установленном федеральным законом </w:t>
      </w:r>
      <w:r w:rsidR="00AB44E0" w:rsidRPr="0012671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порядке и осуществляющие свою деятельность в пределах территории Республики Ингушетия, и подавшие необходимые документы для участия в конкурсе в установленные сроки.</w:t>
      </w:r>
    </w:p>
    <w:p w:rsidR="00AB44E0" w:rsidRPr="0012671B" w:rsidRDefault="00AB44E0" w:rsidP="00BC0D9F">
      <w:pPr>
        <w:pStyle w:val="a4"/>
        <w:spacing w:line="360" w:lineRule="auto"/>
        <w:ind w:right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12671B">
        <w:rPr>
          <w:rFonts w:ascii="Times New Roman" w:hAnsi="Times New Roman" w:cs="Times New Roman"/>
          <w:sz w:val="28"/>
          <w:szCs w:val="28"/>
          <w:lang w:eastAsia="ru-RU"/>
        </w:rPr>
        <w:t>2.2. Не допускаются к выдвижению кандидатов в члены Общественной палаты:</w:t>
      </w:r>
    </w:p>
    <w:p w:rsidR="00AB44E0" w:rsidRPr="0012671B" w:rsidRDefault="00AB44E0" w:rsidP="00BC0D9F">
      <w:pPr>
        <w:pStyle w:val="a4"/>
        <w:spacing w:line="360" w:lineRule="auto"/>
        <w:ind w:right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671B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12671B">
        <w:rPr>
          <w:rFonts w:ascii="Times New Roman" w:hAnsi="Times New Roman" w:cs="Times New Roman"/>
          <w:sz w:val="28"/>
          <w:szCs w:val="28"/>
          <w:lang w:eastAsia="ru-RU"/>
        </w:rPr>
        <w:t>а) политические партии;</w:t>
      </w:r>
    </w:p>
    <w:p w:rsidR="00AB44E0" w:rsidRPr="0012671B" w:rsidRDefault="00AB44E0" w:rsidP="00BC0D9F">
      <w:pPr>
        <w:pStyle w:val="a4"/>
        <w:spacing w:line="360" w:lineRule="auto"/>
        <w:ind w:right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671B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2671B">
        <w:rPr>
          <w:rFonts w:ascii="Times New Roman" w:hAnsi="Times New Roman" w:cs="Times New Roman"/>
          <w:sz w:val="28"/>
          <w:szCs w:val="28"/>
          <w:lang w:eastAsia="ru-RU"/>
        </w:rPr>
        <w:t xml:space="preserve"> б) общественные объединения, зарегистрированные менее чем за один год до дня истечения полномочий членов Общественной палаты действующего состава;</w:t>
      </w:r>
    </w:p>
    <w:p w:rsidR="00AB44E0" w:rsidRPr="0012671B" w:rsidRDefault="00AB44E0" w:rsidP="00BC0D9F">
      <w:pPr>
        <w:pStyle w:val="a4"/>
        <w:spacing w:line="360" w:lineRule="auto"/>
        <w:ind w:right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12671B">
        <w:rPr>
          <w:rFonts w:ascii="Times New Roman" w:hAnsi="Times New Roman" w:cs="Times New Roman"/>
          <w:sz w:val="28"/>
          <w:szCs w:val="28"/>
          <w:lang w:eastAsia="ru-RU"/>
        </w:rPr>
        <w:t xml:space="preserve">в) объединения, которым в соответствии с Федеральным законом от 25 июля 2002 года </w:t>
      </w:r>
      <w:r w:rsidR="00755E98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Pr="0012671B">
        <w:rPr>
          <w:rFonts w:ascii="Times New Roman" w:hAnsi="Times New Roman" w:cs="Times New Roman"/>
          <w:sz w:val="28"/>
          <w:szCs w:val="28"/>
          <w:lang w:eastAsia="ru-RU"/>
        </w:rPr>
        <w:t xml:space="preserve"> 114-ФЗ </w:t>
      </w:r>
      <w:r w:rsidR="00755E98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12671B">
        <w:rPr>
          <w:rFonts w:ascii="Times New Roman" w:hAnsi="Times New Roman" w:cs="Times New Roman"/>
          <w:sz w:val="28"/>
          <w:szCs w:val="28"/>
          <w:lang w:eastAsia="ru-RU"/>
        </w:rPr>
        <w:t>О противодействии экстремистской деятельности</w:t>
      </w:r>
      <w:r w:rsidR="00755E98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12671B">
        <w:rPr>
          <w:rFonts w:ascii="Times New Roman" w:hAnsi="Times New Roman" w:cs="Times New Roman"/>
          <w:sz w:val="28"/>
          <w:szCs w:val="28"/>
          <w:lang w:eastAsia="ru-RU"/>
        </w:rPr>
        <w:t xml:space="preserve"> вынесено предупреждение в письменной форме о недопустимости осуществления экстремистской деятельности, - в течение одного года со дня вынесения предупреждения, если оно не было признано судом незаконным;</w:t>
      </w:r>
    </w:p>
    <w:p w:rsidR="00AB44E0" w:rsidRPr="0012671B" w:rsidRDefault="00AB44E0" w:rsidP="00BC0D9F">
      <w:pPr>
        <w:pStyle w:val="a4"/>
        <w:spacing w:line="360" w:lineRule="auto"/>
        <w:ind w:right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12671B">
        <w:rPr>
          <w:rFonts w:ascii="Times New Roman" w:hAnsi="Times New Roman" w:cs="Times New Roman"/>
          <w:sz w:val="28"/>
          <w:szCs w:val="28"/>
          <w:lang w:eastAsia="ru-RU"/>
        </w:rPr>
        <w:t xml:space="preserve">г) объединения, деятельность которых приостановлена в соответствии с Федеральным законом </w:t>
      </w:r>
      <w:r w:rsidR="00755E98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12671B">
        <w:rPr>
          <w:rFonts w:ascii="Times New Roman" w:hAnsi="Times New Roman" w:cs="Times New Roman"/>
          <w:sz w:val="28"/>
          <w:szCs w:val="28"/>
          <w:lang w:eastAsia="ru-RU"/>
        </w:rPr>
        <w:t>О противодействии экстремистской деятельности</w:t>
      </w:r>
      <w:r w:rsidR="00755E98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12671B">
        <w:rPr>
          <w:rFonts w:ascii="Times New Roman" w:hAnsi="Times New Roman" w:cs="Times New Roman"/>
          <w:sz w:val="28"/>
          <w:szCs w:val="28"/>
          <w:lang w:eastAsia="ru-RU"/>
        </w:rPr>
        <w:t>, если решение о приостановлении не было признано судом незаконным.</w:t>
      </w:r>
    </w:p>
    <w:p w:rsidR="00AB44E0" w:rsidRPr="0012671B" w:rsidRDefault="00AB44E0" w:rsidP="00BC0D9F">
      <w:pPr>
        <w:pStyle w:val="a4"/>
        <w:spacing w:line="360" w:lineRule="auto"/>
        <w:ind w:right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12671B">
        <w:rPr>
          <w:rFonts w:ascii="Times New Roman" w:hAnsi="Times New Roman" w:cs="Times New Roman"/>
          <w:sz w:val="28"/>
          <w:szCs w:val="28"/>
          <w:lang w:eastAsia="ru-RU"/>
        </w:rPr>
        <w:t>2.3. Кандидатом в члены Общественной палаты может быть гражданин Российской Федерации, достигший возраста 18 лет.</w:t>
      </w:r>
    </w:p>
    <w:p w:rsidR="00AB44E0" w:rsidRPr="0012671B" w:rsidRDefault="00AB44E0" w:rsidP="00BC0D9F">
      <w:pPr>
        <w:pStyle w:val="a4"/>
        <w:spacing w:line="360" w:lineRule="auto"/>
        <w:ind w:right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12671B">
        <w:rPr>
          <w:rFonts w:ascii="Times New Roman" w:hAnsi="Times New Roman" w:cs="Times New Roman"/>
          <w:sz w:val="28"/>
          <w:szCs w:val="28"/>
          <w:lang w:eastAsia="ru-RU"/>
        </w:rPr>
        <w:t>2.4. В члены Общественной палаты не могут быть выдвинуты:</w:t>
      </w:r>
    </w:p>
    <w:p w:rsidR="00AB44E0" w:rsidRPr="0012671B" w:rsidRDefault="00AB44E0" w:rsidP="00BC0D9F">
      <w:pPr>
        <w:pStyle w:val="a4"/>
        <w:spacing w:line="360" w:lineRule="auto"/>
        <w:ind w:right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671B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12671B">
        <w:rPr>
          <w:rFonts w:ascii="Times New Roman" w:hAnsi="Times New Roman" w:cs="Times New Roman"/>
          <w:sz w:val="28"/>
          <w:szCs w:val="28"/>
          <w:lang w:eastAsia="ru-RU"/>
        </w:rPr>
        <w:t>а) судьи, депутаты, иные лица, замещающие государственные должности Российской Федерации, должности федеральной государственной службы, государственные должности Республики Ингушетия, должности государственной гражданской службы Республики Ингушетия, должности муниципальной службы, а также лица, замещающие выборные должности в органах местного самоуправления, депутаты представительных органов местного самоуправления;</w:t>
      </w:r>
    </w:p>
    <w:p w:rsidR="00AB44E0" w:rsidRPr="0012671B" w:rsidRDefault="00AB44E0" w:rsidP="00BC0D9F">
      <w:pPr>
        <w:pStyle w:val="a4"/>
        <w:spacing w:line="360" w:lineRule="auto"/>
        <w:ind w:right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671B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12671B">
        <w:rPr>
          <w:rFonts w:ascii="Times New Roman" w:hAnsi="Times New Roman" w:cs="Times New Roman"/>
          <w:sz w:val="28"/>
          <w:szCs w:val="28"/>
          <w:lang w:eastAsia="ru-RU"/>
        </w:rPr>
        <w:t>б) лица, признанные судом недееспособными или ограниченно дееспособными;</w:t>
      </w:r>
    </w:p>
    <w:p w:rsidR="00AB44E0" w:rsidRPr="0012671B" w:rsidRDefault="00AB44E0" w:rsidP="00BC0D9F">
      <w:pPr>
        <w:pStyle w:val="a4"/>
        <w:spacing w:line="360" w:lineRule="auto"/>
        <w:ind w:right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671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12671B">
        <w:rPr>
          <w:rFonts w:ascii="Times New Roman" w:hAnsi="Times New Roman" w:cs="Times New Roman"/>
          <w:sz w:val="28"/>
          <w:szCs w:val="28"/>
          <w:lang w:eastAsia="ru-RU"/>
        </w:rPr>
        <w:t>в) лица, имеющие неснятую или непогашенную судимость;</w:t>
      </w:r>
    </w:p>
    <w:p w:rsidR="00AB44E0" w:rsidRPr="0012671B" w:rsidRDefault="00AB44E0" w:rsidP="00BC0D9F">
      <w:pPr>
        <w:pStyle w:val="a4"/>
        <w:spacing w:line="360" w:lineRule="auto"/>
        <w:ind w:right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671B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12671B">
        <w:rPr>
          <w:rFonts w:ascii="Times New Roman" w:hAnsi="Times New Roman" w:cs="Times New Roman"/>
          <w:sz w:val="28"/>
          <w:szCs w:val="28"/>
          <w:lang w:eastAsia="ru-RU"/>
        </w:rPr>
        <w:t>г) лица, членство которых в Общественной палате ранее было прекращено в связи с грубым нарушением Кодекса этики членов Общественной палаты.</w:t>
      </w:r>
    </w:p>
    <w:p w:rsidR="00AB44E0" w:rsidRPr="0012671B" w:rsidRDefault="00AB44E0" w:rsidP="00BC0D9F">
      <w:pPr>
        <w:pStyle w:val="a4"/>
        <w:spacing w:line="360" w:lineRule="auto"/>
        <w:ind w:right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12671B">
        <w:rPr>
          <w:rFonts w:ascii="Times New Roman" w:hAnsi="Times New Roman" w:cs="Times New Roman"/>
          <w:sz w:val="28"/>
          <w:szCs w:val="28"/>
          <w:lang w:eastAsia="ru-RU"/>
        </w:rPr>
        <w:t>2.5. При осуществлении процедуры конкурсного отбора с целью приема в члены Общественной области могут учитываться следующие критерии:</w:t>
      </w:r>
    </w:p>
    <w:p w:rsidR="00AB44E0" w:rsidRPr="0012671B" w:rsidRDefault="00AB44E0" w:rsidP="00BC0D9F">
      <w:pPr>
        <w:pStyle w:val="a4"/>
        <w:spacing w:line="360" w:lineRule="auto"/>
        <w:ind w:right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671B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2671B">
        <w:rPr>
          <w:rFonts w:ascii="Times New Roman" w:hAnsi="Times New Roman" w:cs="Times New Roman"/>
          <w:sz w:val="28"/>
          <w:szCs w:val="28"/>
          <w:lang w:eastAsia="ru-RU"/>
        </w:rPr>
        <w:t>а) дата создания общественного объединения;</w:t>
      </w:r>
    </w:p>
    <w:p w:rsidR="00AB44E0" w:rsidRPr="0012671B" w:rsidRDefault="00AB44E0" w:rsidP="00BC0D9F">
      <w:pPr>
        <w:pStyle w:val="a4"/>
        <w:spacing w:line="360" w:lineRule="auto"/>
        <w:ind w:right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671B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12671B">
        <w:rPr>
          <w:rFonts w:ascii="Times New Roman" w:hAnsi="Times New Roman" w:cs="Times New Roman"/>
          <w:sz w:val="28"/>
          <w:szCs w:val="28"/>
          <w:lang w:eastAsia="ru-RU"/>
        </w:rPr>
        <w:t>б) количество членов общественного объединения;</w:t>
      </w:r>
    </w:p>
    <w:p w:rsidR="00AB44E0" w:rsidRPr="0012671B" w:rsidRDefault="00AB44E0" w:rsidP="00BC0D9F">
      <w:pPr>
        <w:pStyle w:val="a4"/>
        <w:spacing w:line="360" w:lineRule="auto"/>
        <w:ind w:right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671B">
        <w:rPr>
          <w:rFonts w:ascii="Times New Roman" w:hAnsi="Times New Roman" w:cs="Times New Roman"/>
          <w:sz w:val="28"/>
          <w:szCs w:val="28"/>
          <w:lang w:eastAsia="ru-RU"/>
        </w:rPr>
        <w:t xml:space="preserve">      в) перечень реализованных общественным объединением программ с учетом достигнутых результатов;</w:t>
      </w:r>
    </w:p>
    <w:p w:rsidR="00AB44E0" w:rsidRPr="0012671B" w:rsidRDefault="00AB44E0" w:rsidP="00BC0D9F">
      <w:pPr>
        <w:pStyle w:val="a4"/>
        <w:spacing w:line="360" w:lineRule="auto"/>
        <w:ind w:right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671B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12671B">
        <w:rPr>
          <w:rFonts w:ascii="Times New Roman" w:hAnsi="Times New Roman" w:cs="Times New Roman"/>
          <w:sz w:val="28"/>
          <w:szCs w:val="28"/>
          <w:lang w:eastAsia="ru-RU"/>
        </w:rPr>
        <w:t>г) экспертные оценки деятельности общественного объединения;</w:t>
      </w:r>
    </w:p>
    <w:p w:rsidR="00AB44E0" w:rsidRPr="0012671B" w:rsidRDefault="00AB44E0" w:rsidP="00BC0D9F">
      <w:pPr>
        <w:pStyle w:val="a4"/>
        <w:spacing w:line="360" w:lineRule="auto"/>
        <w:ind w:right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671B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12671B">
        <w:rPr>
          <w:rFonts w:ascii="Times New Roman" w:hAnsi="Times New Roman" w:cs="Times New Roman"/>
          <w:sz w:val="28"/>
          <w:szCs w:val="28"/>
          <w:lang w:eastAsia="ru-RU"/>
        </w:rPr>
        <w:t xml:space="preserve"> д) публикации в средствах массовой информации, информация в международной компьютерной сети «Интернет» и иная информация о деятельности общественного объединения;</w:t>
      </w:r>
    </w:p>
    <w:p w:rsidR="00AB44E0" w:rsidRPr="0012671B" w:rsidRDefault="00AB44E0" w:rsidP="00BC0D9F">
      <w:pPr>
        <w:pStyle w:val="a4"/>
        <w:spacing w:line="360" w:lineRule="auto"/>
        <w:ind w:right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671B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2671B">
        <w:rPr>
          <w:rFonts w:ascii="Times New Roman" w:hAnsi="Times New Roman" w:cs="Times New Roman"/>
          <w:sz w:val="28"/>
          <w:szCs w:val="28"/>
          <w:lang w:eastAsia="ru-RU"/>
        </w:rPr>
        <w:t>е) дипломы, сертификаты, награды, полученные общественным объединением;</w:t>
      </w:r>
    </w:p>
    <w:p w:rsidR="00AB44E0" w:rsidRPr="0012671B" w:rsidRDefault="00AB44E0" w:rsidP="00BC0D9F">
      <w:pPr>
        <w:pStyle w:val="a4"/>
        <w:spacing w:line="360" w:lineRule="auto"/>
        <w:ind w:right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671B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2671B">
        <w:rPr>
          <w:rFonts w:ascii="Times New Roman" w:hAnsi="Times New Roman" w:cs="Times New Roman"/>
          <w:sz w:val="28"/>
          <w:szCs w:val="28"/>
          <w:lang w:eastAsia="ru-RU"/>
        </w:rPr>
        <w:t xml:space="preserve"> ж) рекомендательные письма;</w:t>
      </w:r>
    </w:p>
    <w:p w:rsidR="00AB44E0" w:rsidRDefault="00AB44E0" w:rsidP="00BC0D9F">
      <w:pPr>
        <w:pStyle w:val="a4"/>
        <w:spacing w:line="360" w:lineRule="auto"/>
        <w:ind w:right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12671B">
        <w:rPr>
          <w:rFonts w:ascii="Times New Roman" w:hAnsi="Times New Roman" w:cs="Times New Roman"/>
          <w:sz w:val="28"/>
          <w:szCs w:val="28"/>
          <w:lang w:eastAsia="ru-RU"/>
        </w:rPr>
        <w:t>з) комплектность и подлинность документов, поданных общественным объединением.</w:t>
      </w:r>
    </w:p>
    <w:p w:rsidR="00BC0D9F" w:rsidRPr="00755E98" w:rsidRDefault="00BC0D9F" w:rsidP="00BC0D9F">
      <w:pPr>
        <w:pStyle w:val="a4"/>
        <w:spacing w:line="360" w:lineRule="auto"/>
        <w:ind w:right="284"/>
        <w:jc w:val="both"/>
        <w:rPr>
          <w:rFonts w:ascii="Times New Roman" w:eastAsia="Times New Roman" w:hAnsi="Times New Roman" w:cs="Times New Roman"/>
          <w:color w:val="414141"/>
          <w:sz w:val="16"/>
          <w:szCs w:val="16"/>
          <w:lang w:eastAsia="ru-RU"/>
        </w:rPr>
      </w:pPr>
    </w:p>
    <w:p w:rsidR="00AB44E0" w:rsidRPr="00755E98" w:rsidRDefault="00AB44E0" w:rsidP="00BC0D9F">
      <w:pPr>
        <w:pStyle w:val="a4"/>
        <w:spacing w:line="360" w:lineRule="auto"/>
        <w:ind w:right="284"/>
        <w:jc w:val="center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755E98">
        <w:rPr>
          <w:rFonts w:ascii="Times New Roman" w:eastAsia="Times New Roman" w:hAnsi="Times New Roman" w:cs="Times New Roman"/>
          <w:bCs/>
          <w:color w:val="414141"/>
          <w:sz w:val="28"/>
          <w:szCs w:val="28"/>
          <w:lang w:eastAsia="ru-RU"/>
        </w:rPr>
        <w:t xml:space="preserve">III.     Перечень документов, подаваемых для участия в конкурсном отборе в члены Общественной палаты </w:t>
      </w:r>
      <w:r w:rsidRPr="00755E98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Республики Ингушетия</w:t>
      </w:r>
    </w:p>
    <w:p w:rsidR="00BC0D9F" w:rsidRPr="00BC0D9F" w:rsidRDefault="00BC0D9F" w:rsidP="00BC0D9F">
      <w:pPr>
        <w:pStyle w:val="a4"/>
        <w:spacing w:line="360" w:lineRule="auto"/>
        <w:ind w:right="284"/>
        <w:jc w:val="both"/>
        <w:rPr>
          <w:rFonts w:ascii="Times New Roman" w:eastAsia="Times New Roman" w:hAnsi="Times New Roman" w:cs="Times New Roman"/>
          <w:b/>
          <w:color w:val="414141"/>
          <w:sz w:val="16"/>
          <w:szCs w:val="16"/>
          <w:lang w:eastAsia="ru-RU"/>
        </w:rPr>
      </w:pPr>
    </w:p>
    <w:p w:rsidR="00AB44E0" w:rsidRPr="0012671B" w:rsidRDefault="00AB44E0" w:rsidP="00BC0D9F">
      <w:pPr>
        <w:pStyle w:val="a4"/>
        <w:spacing w:line="360" w:lineRule="auto"/>
        <w:ind w:right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12671B">
        <w:rPr>
          <w:rFonts w:ascii="Times New Roman" w:hAnsi="Times New Roman" w:cs="Times New Roman"/>
          <w:sz w:val="28"/>
          <w:szCs w:val="28"/>
          <w:lang w:eastAsia="ru-RU"/>
        </w:rPr>
        <w:t xml:space="preserve">3.1. Для участия в конкурсе </w:t>
      </w:r>
      <w:r w:rsidR="009E3AFE">
        <w:rPr>
          <w:rFonts w:ascii="Times New Roman" w:hAnsi="Times New Roman" w:cs="Times New Roman"/>
          <w:sz w:val="28"/>
          <w:szCs w:val="28"/>
          <w:lang w:eastAsia="ru-RU"/>
        </w:rPr>
        <w:t xml:space="preserve">местному </w:t>
      </w:r>
      <w:r w:rsidRPr="0012671B">
        <w:rPr>
          <w:rFonts w:ascii="Times New Roman" w:hAnsi="Times New Roman" w:cs="Times New Roman"/>
          <w:sz w:val="28"/>
          <w:szCs w:val="28"/>
          <w:lang w:eastAsia="ru-RU"/>
        </w:rPr>
        <w:t>общественному объединению необходимо представить следующие документы:</w:t>
      </w:r>
    </w:p>
    <w:p w:rsidR="00AB44E0" w:rsidRPr="0012671B" w:rsidRDefault="00AB44E0" w:rsidP="00BC0D9F">
      <w:pPr>
        <w:pStyle w:val="a4"/>
        <w:spacing w:line="360" w:lineRule="auto"/>
        <w:ind w:right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671B">
        <w:rPr>
          <w:rFonts w:ascii="Times New Roman" w:hAnsi="Times New Roman" w:cs="Times New Roman"/>
          <w:sz w:val="28"/>
          <w:szCs w:val="28"/>
          <w:lang w:eastAsia="ru-RU"/>
        </w:rPr>
        <w:t xml:space="preserve">       а) заявление в Общественную палату;</w:t>
      </w:r>
    </w:p>
    <w:p w:rsidR="00AB44E0" w:rsidRPr="00EB3A2C" w:rsidRDefault="00AB44E0" w:rsidP="00BC0D9F">
      <w:pPr>
        <w:pStyle w:val="a4"/>
        <w:spacing w:line="360" w:lineRule="auto"/>
        <w:ind w:right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671B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EB3A2C">
        <w:rPr>
          <w:rFonts w:ascii="Times New Roman" w:hAnsi="Times New Roman" w:cs="Times New Roman"/>
          <w:sz w:val="28"/>
          <w:szCs w:val="28"/>
          <w:lang w:eastAsia="ru-RU"/>
        </w:rPr>
        <w:t>б) решение (выписка из протокола) общественного объединения о выдвижении своего кандидата в члены Общественной палаты;</w:t>
      </w:r>
      <w:r w:rsidR="00B82669" w:rsidRPr="00EB3A2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82669" w:rsidRDefault="00B82669" w:rsidP="00BC0D9F">
      <w:pPr>
        <w:pStyle w:val="a4"/>
        <w:spacing w:line="360" w:lineRule="auto"/>
        <w:ind w:right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в) анкета местного общественного объединения;</w:t>
      </w:r>
    </w:p>
    <w:p w:rsidR="00AB44E0" w:rsidRPr="0012671B" w:rsidRDefault="00AB44E0" w:rsidP="00BC0D9F">
      <w:pPr>
        <w:pStyle w:val="a4"/>
        <w:spacing w:line="360" w:lineRule="auto"/>
        <w:ind w:right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671B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B82669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Pr="0012671B">
        <w:rPr>
          <w:rFonts w:ascii="Times New Roman" w:hAnsi="Times New Roman" w:cs="Times New Roman"/>
          <w:sz w:val="28"/>
          <w:szCs w:val="28"/>
          <w:lang w:eastAsia="ru-RU"/>
        </w:rPr>
        <w:t>) анкета кандидата в члены Общественной палаты;</w:t>
      </w:r>
    </w:p>
    <w:p w:rsidR="00AB44E0" w:rsidRPr="009675D2" w:rsidRDefault="00AB44E0" w:rsidP="00BC0D9F">
      <w:pPr>
        <w:pStyle w:val="a4"/>
        <w:spacing w:line="36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9675D2"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B82669" w:rsidRPr="009675D2">
        <w:rPr>
          <w:rFonts w:ascii="Times New Roman" w:hAnsi="Times New Roman" w:cs="Times New Roman"/>
          <w:sz w:val="28"/>
          <w:szCs w:val="28"/>
        </w:rPr>
        <w:t>д</w:t>
      </w:r>
      <w:r w:rsidRPr="009675D2">
        <w:rPr>
          <w:rFonts w:ascii="Times New Roman" w:hAnsi="Times New Roman" w:cs="Times New Roman"/>
          <w:sz w:val="28"/>
          <w:szCs w:val="28"/>
        </w:rPr>
        <w:t xml:space="preserve">) заявление кандидата в члены Общественной палаты о его согласии </w:t>
      </w:r>
      <w:r w:rsidR="009675D2" w:rsidRPr="009675D2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675D2">
        <w:rPr>
          <w:rFonts w:ascii="Times New Roman" w:hAnsi="Times New Roman" w:cs="Times New Roman"/>
          <w:sz w:val="28"/>
          <w:szCs w:val="28"/>
        </w:rPr>
        <w:t>на утверждение членом Общественной палаты и о согласии на обработку персональных данных;</w:t>
      </w:r>
    </w:p>
    <w:p w:rsidR="008654DB" w:rsidRDefault="00AB44E0" w:rsidP="00BC0D9F">
      <w:pPr>
        <w:pStyle w:val="a4"/>
        <w:spacing w:line="360" w:lineRule="auto"/>
        <w:ind w:right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B8266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82669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12671B">
        <w:rPr>
          <w:rFonts w:ascii="Times New Roman" w:hAnsi="Times New Roman" w:cs="Times New Roman"/>
          <w:sz w:val="28"/>
          <w:szCs w:val="28"/>
          <w:lang w:eastAsia="ru-RU"/>
        </w:rPr>
        <w:t xml:space="preserve">) иные материалы, которые общественное объединение считает необходимым представить для участия в конкурсном отборе, в </w:t>
      </w:r>
      <w:proofErr w:type="spellStart"/>
      <w:r w:rsidRPr="0012671B">
        <w:rPr>
          <w:rFonts w:ascii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12671B">
        <w:rPr>
          <w:rFonts w:ascii="Times New Roman" w:hAnsi="Times New Roman" w:cs="Times New Roman"/>
          <w:sz w:val="28"/>
          <w:szCs w:val="28"/>
          <w:lang w:eastAsia="ru-RU"/>
        </w:rPr>
        <w:t>. рекомендации органов местного самоуправления.</w:t>
      </w:r>
    </w:p>
    <w:p w:rsidR="00BC0D9F" w:rsidRDefault="00BC0D9F" w:rsidP="00BC0D9F">
      <w:pPr>
        <w:pStyle w:val="a4"/>
        <w:spacing w:line="360" w:lineRule="auto"/>
        <w:ind w:right="284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AB44E0" w:rsidRPr="00755E98" w:rsidRDefault="00AB44E0" w:rsidP="00BC0D9F">
      <w:pPr>
        <w:pStyle w:val="a4"/>
        <w:spacing w:line="360" w:lineRule="auto"/>
        <w:ind w:right="284"/>
        <w:jc w:val="center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755E98">
        <w:rPr>
          <w:rFonts w:ascii="Times New Roman" w:eastAsia="Times New Roman" w:hAnsi="Times New Roman" w:cs="Times New Roman"/>
          <w:bCs/>
          <w:color w:val="414141"/>
          <w:sz w:val="28"/>
          <w:szCs w:val="28"/>
          <w:lang w:eastAsia="ru-RU"/>
        </w:rPr>
        <w:t xml:space="preserve">IV.     Организация конкурсного отбора в члены Общественной палаты </w:t>
      </w:r>
      <w:r w:rsidRPr="00755E98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Республики Ингушетия</w:t>
      </w:r>
    </w:p>
    <w:p w:rsidR="00BC0D9F" w:rsidRPr="00BC0D9F" w:rsidRDefault="00BC0D9F" w:rsidP="00BC0D9F">
      <w:pPr>
        <w:pStyle w:val="a4"/>
        <w:spacing w:line="360" w:lineRule="auto"/>
        <w:ind w:right="284"/>
        <w:jc w:val="both"/>
        <w:rPr>
          <w:rFonts w:ascii="Times New Roman" w:eastAsia="Times New Roman" w:hAnsi="Times New Roman" w:cs="Times New Roman"/>
          <w:b/>
          <w:color w:val="414141"/>
          <w:sz w:val="16"/>
          <w:szCs w:val="16"/>
          <w:lang w:eastAsia="ru-RU"/>
        </w:rPr>
      </w:pPr>
    </w:p>
    <w:p w:rsidR="00AB44E0" w:rsidRPr="0012671B" w:rsidRDefault="00AB44E0" w:rsidP="00BC0D9F">
      <w:pPr>
        <w:pStyle w:val="a4"/>
        <w:spacing w:line="360" w:lineRule="auto"/>
        <w:ind w:right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12671B">
        <w:rPr>
          <w:rFonts w:ascii="Times New Roman" w:hAnsi="Times New Roman" w:cs="Times New Roman"/>
          <w:sz w:val="28"/>
          <w:szCs w:val="28"/>
          <w:lang w:eastAsia="ru-RU"/>
        </w:rPr>
        <w:t>4.1. Конкурсный отбор в члены Общественной палаты проводится следующим образом.</w:t>
      </w:r>
    </w:p>
    <w:p w:rsidR="00AB44E0" w:rsidRDefault="00AB44E0" w:rsidP="00BC0D9F">
      <w:pPr>
        <w:pStyle w:val="a4"/>
        <w:spacing w:line="360" w:lineRule="auto"/>
        <w:ind w:right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671B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12671B">
        <w:rPr>
          <w:rFonts w:ascii="Times New Roman" w:hAnsi="Times New Roman" w:cs="Times New Roman"/>
          <w:sz w:val="28"/>
          <w:szCs w:val="28"/>
          <w:lang w:eastAsia="ru-RU"/>
        </w:rPr>
        <w:t>Местные общественные объединения, зарегистрированные в установленном федеральным законом порядке и осуществляющие свою деятельность в пределах территории Республики Ингушетия, после официального опубликования уведомления о проведении конкурса подают документы для участия в конкурсном отборе в члены Общественной палаты.</w:t>
      </w:r>
    </w:p>
    <w:p w:rsidR="00AA3FB8" w:rsidRPr="00266C52" w:rsidRDefault="00FE018D" w:rsidP="00BC0D9F">
      <w:pPr>
        <w:pStyle w:val="a4"/>
        <w:spacing w:line="360" w:lineRule="auto"/>
        <w:ind w:righ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266C52">
        <w:rPr>
          <w:rFonts w:ascii="Times New Roman" w:hAnsi="Times New Roman" w:cs="Times New Roman"/>
          <w:sz w:val="28"/>
          <w:szCs w:val="28"/>
          <w:lang w:eastAsia="ru-RU"/>
        </w:rPr>
        <w:t xml:space="preserve">Уведомление о проведении конкурса подлежит </w:t>
      </w:r>
      <w:r w:rsidR="009F457B" w:rsidRPr="00266C52">
        <w:rPr>
          <w:rFonts w:ascii="Times New Roman" w:hAnsi="Times New Roman" w:cs="Times New Roman"/>
          <w:sz w:val="28"/>
          <w:szCs w:val="28"/>
          <w:lang w:eastAsia="ru-RU"/>
        </w:rPr>
        <w:t>размещению</w:t>
      </w:r>
      <w:r w:rsidRPr="00266C52">
        <w:rPr>
          <w:rFonts w:ascii="Times New Roman" w:hAnsi="Times New Roman" w:cs="Times New Roman"/>
          <w:sz w:val="28"/>
          <w:szCs w:val="28"/>
          <w:lang w:eastAsia="ru-RU"/>
        </w:rPr>
        <w:t xml:space="preserve"> на официальном сайте Общественной палаты </w:t>
      </w:r>
      <w:r w:rsidR="00AA3FB8" w:rsidRPr="00266C52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информационно-телекоммуникационной сети «Интернет»</w:t>
      </w:r>
      <w:r w:rsidR="00AA3FB8" w:rsidRPr="00266C52">
        <w:rPr>
          <w:rFonts w:ascii="Times New Roman" w:hAnsi="Times New Roman" w:cs="Times New Roman"/>
          <w:sz w:val="28"/>
          <w:szCs w:val="28"/>
          <w:lang w:eastAsia="ru-RU"/>
        </w:rPr>
        <w:t xml:space="preserve"> н</w:t>
      </w:r>
      <w:r w:rsidR="00AA3FB8" w:rsidRPr="00266C52">
        <w:rPr>
          <w:rFonts w:ascii="Times New Roman" w:eastAsia="Times New Roman" w:hAnsi="Times New Roman" w:cs="Times New Roman"/>
          <w:sz w:val="28"/>
          <w:szCs w:val="28"/>
          <w:lang w:eastAsia="ru-RU"/>
        </w:rPr>
        <w:t>е позднее чем за три месяца до истечения срока полномочий членов Общественной палаты действующего состава с приложением перечня документов и требований к местным общественным объединениям</w:t>
      </w:r>
      <w:r w:rsidR="00D3070A" w:rsidRPr="00266C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457B" w:rsidRPr="00266C52" w:rsidRDefault="009F457B" w:rsidP="00BC0D9F">
      <w:pPr>
        <w:pStyle w:val="a4"/>
        <w:spacing w:line="360" w:lineRule="auto"/>
        <w:ind w:righ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Срок для приема документов для участия в конкурсном отборе от местных общественных объединений не должен составлять не менее двух месяцев.</w:t>
      </w:r>
    </w:p>
    <w:p w:rsidR="00AB44E0" w:rsidRPr="0012671B" w:rsidRDefault="00AB44E0" w:rsidP="00BC0D9F">
      <w:pPr>
        <w:pStyle w:val="a4"/>
        <w:spacing w:line="360" w:lineRule="auto"/>
        <w:ind w:right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12671B">
        <w:rPr>
          <w:rFonts w:ascii="Times New Roman" w:hAnsi="Times New Roman" w:cs="Times New Roman"/>
          <w:sz w:val="28"/>
          <w:szCs w:val="28"/>
          <w:lang w:eastAsia="ru-RU"/>
        </w:rPr>
        <w:t xml:space="preserve">4.2.  Документы направляются в Общественную палату Республики Ингушетия (г. </w:t>
      </w:r>
      <w:proofErr w:type="spellStart"/>
      <w:r w:rsidRPr="0012671B">
        <w:rPr>
          <w:rFonts w:ascii="Times New Roman" w:hAnsi="Times New Roman" w:cs="Times New Roman"/>
          <w:sz w:val="28"/>
          <w:szCs w:val="28"/>
          <w:lang w:eastAsia="ru-RU"/>
        </w:rPr>
        <w:t>Магас</w:t>
      </w:r>
      <w:proofErr w:type="spellEnd"/>
      <w:r w:rsidRPr="0012671B">
        <w:rPr>
          <w:rFonts w:ascii="Times New Roman" w:hAnsi="Times New Roman" w:cs="Times New Roman"/>
          <w:sz w:val="28"/>
          <w:szCs w:val="28"/>
          <w:lang w:eastAsia="ru-RU"/>
        </w:rPr>
        <w:t xml:space="preserve">, ул. </w:t>
      </w:r>
      <w:proofErr w:type="spellStart"/>
      <w:r w:rsidRPr="0012671B">
        <w:rPr>
          <w:rFonts w:ascii="Times New Roman" w:hAnsi="Times New Roman" w:cs="Times New Roman"/>
          <w:sz w:val="28"/>
          <w:szCs w:val="28"/>
          <w:lang w:eastAsia="ru-RU"/>
        </w:rPr>
        <w:t>З.Борова</w:t>
      </w:r>
      <w:proofErr w:type="spellEnd"/>
      <w:r w:rsidRPr="0012671B">
        <w:rPr>
          <w:rFonts w:ascii="Times New Roman" w:hAnsi="Times New Roman" w:cs="Times New Roman"/>
          <w:sz w:val="28"/>
          <w:szCs w:val="28"/>
          <w:lang w:eastAsia="ru-RU"/>
        </w:rPr>
        <w:t>, 13, 2 этаж, </w:t>
      </w:r>
      <w:hyperlink r:id="rId4" w:history="1">
        <w:r w:rsidR="00AA3FB8" w:rsidRPr="00175DD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op-</w:t>
        </w:r>
        <w:r w:rsidR="00AA3FB8" w:rsidRPr="00175DDB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ri</w:t>
        </w:r>
        <w:r w:rsidR="00AA3FB8" w:rsidRPr="00175DD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06@mail.ru</w:t>
        </w:r>
      </w:hyperlink>
      <w:r w:rsidRPr="0012671B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AB44E0" w:rsidRPr="0012671B" w:rsidRDefault="00AB44E0" w:rsidP="00BC0D9F">
      <w:pPr>
        <w:pStyle w:val="a4"/>
        <w:spacing w:line="360" w:lineRule="auto"/>
        <w:ind w:right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671B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2671B">
        <w:rPr>
          <w:rFonts w:ascii="Times New Roman" w:hAnsi="Times New Roman" w:cs="Times New Roman"/>
          <w:sz w:val="28"/>
          <w:szCs w:val="28"/>
          <w:lang w:eastAsia="ru-RU"/>
        </w:rPr>
        <w:t xml:space="preserve">4.3. Сбор и обработка заявок обеспечивается </w:t>
      </w:r>
      <w:r w:rsidR="00EB3A2C">
        <w:rPr>
          <w:rFonts w:ascii="Times New Roman" w:hAnsi="Times New Roman" w:cs="Times New Roman"/>
          <w:sz w:val="28"/>
          <w:szCs w:val="28"/>
          <w:lang w:eastAsia="ru-RU"/>
        </w:rPr>
        <w:t xml:space="preserve">Аппаратом </w:t>
      </w:r>
      <w:r w:rsidRPr="0012671B">
        <w:rPr>
          <w:rFonts w:ascii="Times New Roman" w:hAnsi="Times New Roman" w:cs="Times New Roman"/>
          <w:sz w:val="28"/>
          <w:szCs w:val="28"/>
          <w:lang w:eastAsia="ru-RU"/>
        </w:rPr>
        <w:t>Общественной палат</w:t>
      </w:r>
      <w:r w:rsidR="00EB3A2C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12671B">
        <w:rPr>
          <w:rFonts w:ascii="Times New Roman" w:hAnsi="Times New Roman" w:cs="Times New Roman"/>
          <w:sz w:val="28"/>
          <w:szCs w:val="28"/>
          <w:lang w:eastAsia="ru-RU"/>
        </w:rPr>
        <w:t xml:space="preserve"> Республики Ингушетия.</w:t>
      </w:r>
    </w:p>
    <w:p w:rsidR="00AB44E0" w:rsidRPr="0012671B" w:rsidRDefault="00AB44E0" w:rsidP="00BC0D9F">
      <w:pPr>
        <w:pStyle w:val="a4"/>
        <w:spacing w:line="360" w:lineRule="auto"/>
        <w:ind w:right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671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2671B">
        <w:rPr>
          <w:rFonts w:ascii="Times New Roman" w:hAnsi="Times New Roman" w:cs="Times New Roman"/>
          <w:sz w:val="28"/>
          <w:szCs w:val="28"/>
          <w:lang w:eastAsia="ru-RU"/>
        </w:rPr>
        <w:t xml:space="preserve">4.4.   Решение о принятии в Общественную палату 12 представителей местных общественных объединений, зарегистрированных в установленном федеральным законом порядке и осуществляющих свою деятельность в пределах территории Республики Ингушетия, принимается членами Общественной палаты Республики Ингушетия, утвержденными Главой Республики Ингушетия, Народным Собранием Республики Ингушетия, на основании рассмотренных документов, поданных в Общественную палату согласно данному Порядку. Для этого организуется специальное совместное заседание членов Общественной палаты (далее </w:t>
      </w: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12671B">
        <w:rPr>
          <w:rFonts w:ascii="Times New Roman" w:hAnsi="Times New Roman" w:cs="Times New Roman"/>
          <w:sz w:val="28"/>
          <w:szCs w:val="28"/>
          <w:lang w:eastAsia="ru-RU"/>
        </w:rPr>
        <w:t xml:space="preserve"> совместное заседание).</w:t>
      </w:r>
    </w:p>
    <w:p w:rsidR="00AB44E0" w:rsidRDefault="00AB44E0" w:rsidP="00BC0D9F">
      <w:pPr>
        <w:pStyle w:val="a4"/>
        <w:spacing w:line="360" w:lineRule="auto"/>
        <w:ind w:right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12671B">
        <w:rPr>
          <w:rFonts w:ascii="Times New Roman" w:hAnsi="Times New Roman" w:cs="Times New Roman"/>
          <w:sz w:val="28"/>
          <w:szCs w:val="28"/>
          <w:lang w:eastAsia="ru-RU"/>
        </w:rPr>
        <w:t>4.5.  Решение о приеме в состав Общественной палаты</w:t>
      </w:r>
      <w:r w:rsidR="009675D2" w:rsidRPr="009675D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2671B">
        <w:rPr>
          <w:rFonts w:ascii="Times New Roman" w:hAnsi="Times New Roman" w:cs="Times New Roman"/>
          <w:sz w:val="28"/>
          <w:szCs w:val="28"/>
          <w:lang w:eastAsia="ru-RU"/>
        </w:rPr>
        <w:t xml:space="preserve">кандидата принимается на основе рейтингового голосования с использованием листов рейтингового голосования. Побеждают кандидаты, набравшие наибольшее количество голосов.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Минимальное количество голосов для признания кандидата победителем конкурса не должно составлять менее половины голосов принимающих в голосовании членов Общественной палаты. </w:t>
      </w:r>
    </w:p>
    <w:p w:rsidR="00AB44E0" w:rsidRDefault="00AB44E0" w:rsidP="00BC0D9F">
      <w:pPr>
        <w:pStyle w:val="a4"/>
        <w:spacing w:line="360" w:lineRule="auto"/>
        <w:ind w:right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12671B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случае, когда из числа кандидатур, набравших большее количество голосов, количество кандидатур, набравших равное количество голосов, больше необходимого для назначения, по этим кандидатурам проводится открытое голосование. </w:t>
      </w:r>
    </w:p>
    <w:p w:rsidR="00AB44E0" w:rsidRPr="0012671B" w:rsidRDefault="00AB44E0" w:rsidP="00BC0D9F">
      <w:pPr>
        <w:pStyle w:val="a4"/>
        <w:spacing w:line="360" w:lineRule="auto"/>
        <w:ind w:right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12671B">
        <w:rPr>
          <w:rFonts w:ascii="Times New Roman" w:hAnsi="Times New Roman" w:cs="Times New Roman"/>
          <w:sz w:val="28"/>
          <w:szCs w:val="28"/>
          <w:lang w:eastAsia="ru-RU"/>
        </w:rPr>
        <w:t>Решение оформляется протоколом и публикуется в средствах массовой информации. </w:t>
      </w:r>
    </w:p>
    <w:p w:rsidR="00CF10F7" w:rsidRDefault="00AB44E0" w:rsidP="00BC0D9F">
      <w:pPr>
        <w:pStyle w:val="a4"/>
        <w:spacing w:line="360" w:lineRule="auto"/>
        <w:ind w:right="284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12671B">
        <w:rPr>
          <w:rFonts w:ascii="Times New Roman" w:hAnsi="Times New Roman" w:cs="Times New Roman"/>
          <w:sz w:val="28"/>
          <w:szCs w:val="28"/>
          <w:lang w:eastAsia="ru-RU"/>
        </w:rPr>
        <w:t xml:space="preserve">4.6. Если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ходе голосования не будет назначено необходимое количество членов Общественной палаты, а также если </w:t>
      </w:r>
      <w:r w:rsidRPr="0012671B">
        <w:rPr>
          <w:rFonts w:ascii="Times New Roman" w:hAnsi="Times New Roman" w:cs="Times New Roman"/>
          <w:sz w:val="28"/>
          <w:szCs w:val="28"/>
          <w:lang w:eastAsia="ru-RU"/>
        </w:rPr>
        <w:t>в установленный срок не будут выдвинуты кандидатуры представителей общественных объединений, соответствующие требованиям Закона №61-РЗ, или их будет выдвинуто меньше необходимого количества, совместное заседание принимает решение о дополнительном выдвижении кандидатур представителей общественных объединений. Указанное решение подлежит обязательному опубликованию в средствах массовой информации.</w:t>
      </w:r>
    </w:p>
    <w:sectPr w:rsidR="00CF1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C0F"/>
    <w:rsid w:val="000417F9"/>
    <w:rsid w:val="00177C0F"/>
    <w:rsid w:val="00266C52"/>
    <w:rsid w:val="00735FA2"/>
    <w:rsid w:val="00755E98"/>
    <w:rsid w:val="00841D2E"/>
    <w:rsid w:val="008654DB"/>
    <w:rsid w:val="0092537F"/>
    <w:rsid w:val="0094039F"/>
    <w:rsid w:val="009675D2"/>
    <w:rsid w:val="009E3AFE"/>
    <w:rsid w:val="009F457B"/>
    <w:rsid w:val="00AA3FB8"/>
    <w:rsid w:val="00AB44E0"/>
    <w:rsid w:val="00B555D1"/>
    <w:rsid w:val="00B82669"/>
    <w:rsid w:val="00BC0D9F"/>
    <w:rsid w:val="00CF10F7"/>
    <w:rsid w:val="00D3070A"/>
    <w:rsid w:val="00D82114"/>
    <w:rsid w:val="00E61378"/>
    <w:rsid w:val="00E619B0"/>
    <w:rsid w:val="00EB3A2C"/>
    <w:rsid w:val="00F5217F"/>
    <w:rsid w:val="00FE0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3363EE-D494-432B-A3E3-466D9799D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4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44E0"/>
    <w:rPr>
      <w:color w:val="0000FF"/>
      <w:u w:val="single"/>
    </w:rPr>
  </w:style>
  <w:style w:type="paragraph" w:styleId="a4">
    <w:name w:val="No Spacing"/>
    <w:uiPriority w:val="1"/>
    <w:qFormat/>
    <w:rsid w:val="00AB44E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654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54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p-ri0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1217</Words>
  <Characters>6940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2</cp:revision>
  <cp:lastPrinted>2021-03-30T09:23:00Z</cp:lastPrinted>
  <dcterms:created xsi:type="dcterms:W3CDTF">2021-03-31T09:08:00Z</dcterms:created>
  <dcterms:modified xsi:type="dcterms:W3CDTF">2021-03-31T09:08:00Z</dcterms:modified>
</cp:coreProperties>
</file>