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2806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4"/>
      </w:tblGrid>
      <w:tr w:rsidR="00C80D6B" w:rsidTr="00C80D6B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Style w:val="mediatitle"/>
                <w:rFonts w:ascii="Times New Roman" w:hAnsi="Times New Roman"/>
              </w:rPr>
            </w:pPr>
            <w:bookmarkStart w:id="0" w:name="_GoBack"/>
            <w:bookmarkEnd w:id="0"/>
            <w:r w:rsidRPr="00C80D6B">
              <w:rPr>
                <w:rFonts w:ascii="Times New Roman" w:hAnsi="Times New Roman"/>
                <w:szCs w:val="28"/>
                <w:lang w:eastAsia="en-US"/>
              </w:rPr>
              <w:t>Картоев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C80D6B">
              <w:rPr>
                <w:rFonts w:ascii="Times New Roman" w:hAnsi="Times New Roman"/>
                <w:szCs w:val="28"/>
                <w:lang w:eastAsia="en-US"/>
              </w:rPr>
              <w:t>Ибрагим Мовлиевич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Default="00C80D6B" w:rsidP="00C80D6B">
            <w:pPr>
              <w:pStyle w:val="1"/>
              <w:spacing w:line="256" w:lineRule="auto"/>
              <w:ind w:firstLine="0"/>
              <w:jc w:val="center"/>
              <w:rPr>
                <w:szCs w:val="28"/>
                <w:lang w:eastAsia="en-US"/>
              </w:rPr>
            </w:pPr>
            <w:r w:rsidRPr="00C80D6B">
              <w:rPr>
                <w:szCs w:val="28"/>
                <w:lang w:eastAsia="en-US"/>
              </w:rPr>
              <w:t>Председатель Общественной палаты Республики Ингушетия</w:t>
            </w:r>
          </w:p>
          <w:p w:rsidR="00C80D6B" w:rsidRPr="00C80D6B" w:rsidRDefault="00C80D6B" w:rsidP="00C80D6B">
            <w:pPr>
              <w:pStyle w:val="1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80D6B" w:rsidTr="00C80D6B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C80D6B">
              <w:rPr>
                <w:rStyle w:val="a4"/>
                <w:rFonts w:ascii="Times New Roman" w:hAnsi="Times New Roman"/>
                <w:b w:val="0"/>
                <w:szCs w:val="28"/>
                <w:shd w:val="clear" w:color="auto" w:fill="FFFFFF"/>
                <w:lang w:eastAsia="en-US"/>
              </w:rPr>
              <w:t xml:space="preserve">Батыров </w:t>
            </w:r>
          </w:p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Style w:val="a4"/>
                <w:rFonts w:ascii="Times New Roman" w:hAnsi="Times New Roman"/>
                <w:b w:val="0"/>
                <w:szCs w:val="28"/>
                <w:shd w:val="clear" w:color="auto" w:fill="FFFFFF"/>
                <w:lang w:eastAsia="en-US"/>
              </w:rPr>
              <w:t>Магомет Бамат-Гиреевич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Pr="00C80D6B" w:rsidRDefault="00C80D6B" w:rsidP="00C80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Российской Федерации от Республики Ингушетия</w:t>
            </w:r>
          </w:p>
        </w:tc>
      </w:tr>
      <w:tr w:rsidR="00C80D6B" w:rsidTr="00C80D6B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Амерханова </w:t>
            </w:r>
          </w:p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Ляйла Сосламбековна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Pr="00C80D6B" w:rsidRDefault="00C80D6B" w:rsidP="00C80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Республики Ингушетия</w:t>
            </w:r>
          </w:p>
        </w:tc>
      </w:tr>
      <w:tr w:rsidR="00C80D6B" w:rsidTr="00C80D6B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Цулоев Насрудин Исаевич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Pr="00C80D6B" w:rsidRDefault="00C80D6B" w:rsidP="00C80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Республики Ингушетия</w:t>
            </w:r>
          </w:p>
        </w:tc>
      </w:tr>
      <w:tr w:rsidR="00C80D6B" w:rsidTr="00C80D6B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Мартазанов Тимур Яхъяевич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Default="00C80D6B" w:rsidP="00C80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образованию и науке</w:t>
            </w:r>
          </w:p>
          <w:p w:rsidR="00C80D6B" w:rsidRPr="00C80D6B" w:rsidRDefault="00C80D6B" w:rsidP="00C8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D6B" w:rsidTr="00C80D6B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Майриева Хава Багаудиновна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Pr="00C80D6B" w:rsidRDefault="00C80D6B" w:rsidP="00C80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социальной политике, здравоохранению и СМИ</w:t>
            </w:r>
          </w:p>
        </w:tc>
      </w:tr>
      <w:tr w:rsidR="00C80D6B" w:rsidTr="00C80D6B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Оздоев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C80D6B">
              <w:rPr>
                <w:rFonts w:ascii="Times New Roman" w:hAnsi="Times New Roman"/>
                <w:szCs w:val="28"/>
                <w:lang w:eastAsia="en-US"/>
              </w:rPr>
              <w:t>Салман Магометович</w:t>
            </w:r>
          </w:p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Default="00C80D6B" w:rsidP="00C8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ЖКХ, строительству, транспорту и дорогам</w:t>
            </w:r>
          </w:p>
          <w:p w:rsidR="00C80D6B" w:rsidRDefault="00C80D6B" w:rsidP="00C8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D6B" w:rsidRPr="00C80D6B" w:rsidRDefault="00C80D6B" w:rsidP="00C8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D6B" w:rsidTr="00C80D6B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>Боков Джабраил Муссаевич</w:t>
            </w: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Председатель комиссии </w:t>
            </w:r>
            <w:r w:rsidRPr="00C80D6B"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>по развитию</w:t>
            </w:r>
          </w:p>
          <w:p w:rsidR="00C80D6B" w:rsidRDefault="00C80D6B" w:rsidP="00C80D6B">
            <w:pPr>
              <w:pStyle w:val="a3"/>
              <w:spacing w:line="256" w:lineRule="auto"/>
              <w:jc w:val="center"/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</w:pPr>
            <w:r w:rsidRPr="00C80D6B"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>гражданского общества, межнациональным и межконфессиональным</w:t>
            </w:r>
            <w:r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 xml:space="preserve"> </w:t>
            </w:r>
            <w:r w:rsidRPr="00C80D6B"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>отношениям</w:t>
            </w:r>
          </w:p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80D6B" w:rsidTr="00C80D6B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Чабиев Багаудин Султанович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Pr="00C80D6B" w:rsidRDefault="00C80D6B" w:rsidP="00C80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экологии, охране окружающей среды и развитию сельских территорий</w:t>
            </w:r>
          </w:p>
        </w:tc>
      </w:tr>
      <w:tr w:rsidR="00C80D6B" w:rsidTr="00C80D6B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Мальсагов Дауд Хасанович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Председатель комиссии по делам молодежи, спорта, туризма и патриотического воспитания</w:t>
            </w:r>
          </w:p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80D6B" w:rsidTr="00C80D6B">
        <w:trPr>
          <w:trHeight w:val="7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Аушев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C80D6B">
              <w:rPr>
                <w:rFonts w:ascii="Times New Roman" w:hAnsi="Times New Roman"/>
                <w:szCs w:val="28"/>
                <w:lang w:eastAsia="en-US"/>
              </w:rPr>
              <w:t>Ибрагим Азаматович</w:t>
            </w:r>
          </w:p>
          <w:p w:rsidR="00C80D6B" w:rsidRPr="00C80D6B" w:rsidRDefault="00C80D6B" w:rsidP="00C80D6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Default="00C80D6B" w:rsidP="00C8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Общественной палаты Республики Ингушетия</w:t>
            </w:r>
          </w:p>
          <w:p w:rsidR="00C80D6B" w:rsidRPr="00C80D6B" w:rsidRDefault="00C80D6B" w:rsidP="00C80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D6B" w:rsidRPr="00457BD3" w:rsidRDefault="00C80D6B" w:rsidP="00457BD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7BD3">
        <w:rPr>
          <w:rFonts w:ascii="Times New Roman" w:hAnsi="Times New Roman"/>
          <w:sz w:val="32"/>
          <w:szCs w:val="32"/>
        </w:rPr>
        <w:t>Состав</w:t>
      </w:r>
    </w:p>
    <w:p w:rsidR="00457BD3" w:rsidRPr="00457BD3" w:rsidRDefault="00C80D6B" w:rsidP="00457BD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7BD3">
        <w:rPr>
          <w:rFonts w:ascii="Times New Roman" w:hAnsi="Times New Roman"/>
          <w:sz w:val="32"/>
          <w:szCs w:val="32"/>
        </w:rPr>
        <w:t>Совета Общественной палаты Республики Ингушетия</w:t>
      </w:r>
    </w:p>
    <w:p w:rsidR="0044079A" w:rsidRPr="00457BD3" w:rsidRDefault="00C80D6B" w:rsidP="00457BD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7BD3">
        <w:rPr>
          <w:rFonts w:ascii="Times New Roman" w:hAnsi="Times New Roman"/>
          <w:sz w:val="32"/>
          <w:szCs w:val="32"/>
        </w:rPr>
        <w:t>пятого состава</w:t>
      </w:r>
    </w:p>
    <w:p w:rsidR="00C80D6B" w:rsidRDefault="00C80D6B"/>
    <w:sectPr w:rsidR="00C8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14"/>
    <w:rsid w:val="00422C1F"/>
    <w:rsid w:val="0044079A"/>
    <w:rsid w:val="00457BD3"/>
    <w:rsid w:val="009D151D"/>
    <w:rsid w:val="00C80D6B"/>
    <w:rsid w:val="00C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8D7D-92D6-410F-B18E-C7BE126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D6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C80D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ediatitle">
    <w:name w:val="media__title"/>
    <w:basedOn w:val="a0"/>
    <w:rsid w:val="00C80D6B"/>
  </w:style>
  <w:style w:type="character" w:styleId="a4">
    <w:name w:val="Strong"/>
    <w:basedOn w:val="a0"/>
    <w:qFormat/>
    <w:rsid w:val="00C80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2021-09-27T09:30:00Z</dcterms:created>
  <dcterms:modified xsi:type="dcterms:W3CDTF">2021-09-27T09:30:00Z</dcterms:modified>
</cp:coreProperties>
</file>